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2327" w14:textId="71879C9D" w:rsidR="008D5C3C" w:rsidRPr="0000130B" w:rsidRDefault="0000130B" w:rsidP="00BC449A">
      <w:pPr>
        <w:pStyle w:val="14"/>
        <w:spacing w:after="240"/>
        <w:ind w:left="4536"/>
        <w:rPr>
          <w:b/>
          <w:u w:val="thick" w:color="0070C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6DB710" wp14:editId="4529D971">
            <wp:simplePos x="0" y="0"/>
            <wp:positionH relativeFrom="column">
              <wp:posOffset>-33655</wp:posOffset>
            </wp:positionH>
            <wp:positionV relativeFrom="paragraph">
              <wp:posOffset>-91440</wp:posOffset>
            </wp:positionV>
            <wp:extent cx="2800350" cy="16859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388" w:rsidRPr="00BC449A">
        <w:rPr>
          <w:rFonts w:ascii="Calibri" w:hAnsi="Calibri" w:cs="Calibri"/>
          <w:b/>
          <w:i/>
          <w:iCs/>
          <w:color w:val="062138"/>
          <w:sz w:val="28"/>
          <w:szCs w:val="28"/>
        </w:rPr>
        <w:t>ООО</w:t>
      </w:r>
      <w:r w:rsidR="00D6657D" w:rsidRPr="00BC449A">
        <w:rPr>
          <w:rFonts w:ascii="Calibri" w:hAnsi="Calibri" w:cs="Calibri"/>
          <w:b/>
          <w:i/>
          <w:iCs/>
          <w:color w:val="062138"/>
          <w:sz w:val="28"/>
          <w:szCs w:val="28"/>
        </w:rPr>
        <w:t xml:space="preserve"> "Транснациональная металлургическая компания</w:t>
      </w:r>
      <w:r w:rsidR="00D6657D" w:rsidRPr="000D2AF2">
        <w:rPr>
          <w:rFonts w:asciiTheme="minorHAnsi" w:hAnsiTheme="minorHAnsi" w:cstheme="minorHAnsi"/>
          <w:b/>
          <w:i/>
          <w:iCs/>
          <w:color w:val="062138"/>
          <w:sz w:val="28"/>
          <w:szCs w:val="28"/>
        </w:rPr>
        <w:t>"</w:t>
      </w:r>
    </w:p>
    <w:p w14:paraId="0866583A" w14:textId="784CB756" w:rsidR="008D5C3C" w:rsidRPr="00BC449A" w:rsidRDefault="008D5C3C" w:rsidP="00BC449A">
      <w:pPr>
        <w:pStyle w:val="14"/>
        <w:spacing w:after="240"/>
        <w:ind w:left="4536"/>
        <w:rPr>
          <w:rFonts w:asciiTheme="minorHAnsi" w:hAnsiTheme="minorHAnsi" w:cs="Calibri"/>
          <w:b/>
          <w:i/>
          <w:iCs/>
          <w:sz w:val="12"/>
          <w:szCs w:val="22"/>
        </w:rPr>
      </w:pPr>
      <w:r w:rsidRPr="00D6657D">
        <w:rPr>
          <w:rFonts w:ascii="Verdana" w:hAnsi="Verdana"/>
          <w:b/>
          <w:i/>
          <w:sz w:val="18"/>
        </w:rPr>
        <w:t xml:space="preserve"> </w:t>
      </w:r>
      <w:r w:rsidR="0000130B" w:rsidRPr="0000130B">
        <w:rPr>
          <w:rFonts w:ascii="Calibri" w:hAnsi="Calibri" w:cs="Calibri"/>
          <w:b/>
          <w:i/>
          <w:color w:val="062138"/>
          <w:sz w:val="22"/>
          <w:szCs w:val="22"/>
        </w:rPr>
        <w:t>6200</w:t>
      </w:r>
      <w:r w:rsidR="00C737C8">
        <w:rPr>
          <w:rFonts w:ascii="Calibri" w:hAnsi="Calibri" w:cs="Calibri"/>
          <w:b/>
          <w:i/>
          <w:color w:val="062138"/>
          <w:sz w:val="22"/>
          <w:szCs w:val="22"/>
        </w:rPr>
        <w:t>00</w:t>
      </w:r>
      <w:r w:rsidR="0000130B" w:rsidRPr="0000130B">
        <w:rPr>
          <w:rFonts w:ascii="Calibri" w:hAnsi="Calibri" w:cs="Calibri"/>
          <w:b/>
          <w:i/>
          <w:color w:val="062138"/>
          <w:sz w:val="22"/>
          <w:szCs w:val="22"/>
        </w:rPr>
        <w:t xml:space="preserve">, </w:t>
      </w:r>
      <w:r w:rsidR="0000130B">
        <w:rPr>
          <w:rFonts w:ascii="Calibri" w:hAnsi="Calibri" w:cs="Calibri"/>
          <w:b/>
          <w:i/>
          <w:color w:val="062138"/>
          <w:sz w:val="22"/>
          <w:szCs w:val="22"/>
        </w:rPr>
        <w:t>Свердловская обл.</w:t>
      </w:r>
      <w:r w:rsidR="0000130B" w:rsidRPr="0000130B">
        <w:rPr>
          <w:rFonts w:ascii="Calibri" w:hAnsi="Calibri" w:cs="Calibri"/>
          <w:b/>
          <w:i/>
          <w:color w:val="062138"/>
          <w:sz w:val="22"/>
          <w:szCs w:val="22"/>
        </w:rPr>
        <w:t>, г. Екатеринбург, ул. Малышева, стр</w:t>
      </w:r>
      <w:r w:rsidR="0000130B">
        <w:rPr>
          <w:rFonts w:ascii="Calibri" w:hAnsi="Calibri" w:cs="Calibri"/>
          <w:b/>
          <w:i/>
          <w:color w:val="062138"/>
          <w:sz w:val="22"/>
          <w:szCs w:val="22"/>
        </w:rPr>
        <w:t>.</w:t>
      </w:r>
      <w:r w:rsidR="0000130B" w:rsidRPr="0000130B">
        <w:rPr>
          <w:rFonts w:ascii="Calibri" w:hAnsi="Calibri" w:cs="Calibri"/>
          <w:b/>
          <w:i/>
          <w:color w:val="062138"/>
          <w:sz w:val="22"/>
          <w:szCs w:val="22"/>
        </w:rPr>
        <w:t xml:space="preserve"> 51, этаж 15, офис 1605</w:t>
      </w:r>
    </w:p>
    <w:p w14:paraId="5953605E" w14:textId="77777777" w:rsidR="00BC449A" w:rsidRDefault="00BC449A" w:rsidP="00B57388">
      <w:pPr>
        <w:pStyle w:val="14"/>
        <w:ind w:left="4536"/>
        <w:rPr>
          <w:rFonts w:asciiTheme="minorHAnsi" w:hAnsiTheme="minorHAnsi" w:cs="Calibri"/>
          <w:b/>
          <w:i/>
          <w:iCs/>
          <w:color w:val="062138"/>
          <w:sz w:val="22"/>
          <w:szCs w:val="22"/>
        </w:rPr>
      </w:pPr>
    </w:p>
    <w:p w14:paraId="6EA4D1EF" w14:textId="3054C302" w:rsidR="008D5C3C" w:rsidRDefault="0000130B" w:rsidP="00B57388">
      <w:pPr>
        <w:pStyle w:val="14"/>
        <w:ind w:left="4536"/>
        <w:rPr>
          <w:rFonts w:asciiTheme="minorHAnsi" w:hAnsiTheme="minorHAnsi" w:cs="Calibri"/>
          <w:b/>
          <w:i/>
          <w:iCs/>
          <w:color w:val="06213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4C511" wp14:editId="5074EA7E">
                <wp:simplePos x="0" y="0"/>
                <wp:positionH relativeFrom="column">
                  <wp:posOffset>-1692910</wp:posOffset>
                </wp:positionH>
                <wp:positionV relativeFrom="paragraph">
                  <wp:posOffset>295275</wp:posOffset>
                </wp:positionV>
                <wp:extent cx="671988750" cy="10541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988750" cy="1054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6213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7858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33.3pt;margin-top:23.25pt;width:52912.5pt;height: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" strokecolor="#062138" strokeweight="2.25pt">
                <v:shadow color="#868686"/>
              </v:shape>
            </w:pict>
          </mc:Fallback>
        </mc:AlternateContent>
      </w:r>
      <w:r w:rsidR="008D5C3C" w:rsidRP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ИНН: </w:t>
      </w:r>
      <w:r w:rsidRPr="0000130B">
        <w:rPr>
          <w:rFonts w:ascii="Calibri" w:hAnsi="Calibri" w:cs="Calibri"/>
          <w:b/>
          <w:i/>
          <w:iCs/>
          <w:color w:val="062138"/>
          <w:sz w:val="22"/>
          <w:szCs w:val="22"/>
        </w:rPr>
        <w:t>6686085239</w:t>
      </w:r>
      <w:r w:rsidR="008D5C3C" w:rsidRP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  </w:t>
      </w:r>
      <w:r w:rsid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 </w:t>
      </w:r>
      <w:r w:rsidR="008D5C3C" w:rsidRP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КПП: </w:t>
      </w:r>
      <w:r w:rsidRPr="0000130B">
        <w:rPr>
          <w:rFonts w:ascii="Calibri" w:hAnsi="Calibri" w:cs="Calibri"/>
          <w:b/>
          <w:i/>
          <w:iCs/>
          <w:color w:val="062138"/>
          <w:sz w:val="22"/>
          <w:szCs w:val="22"/>
        </w:rPr>
        <w:t>668501001</w:t>
      </w:r>
      <w:r w:rsidR="008D5C3C" w:rsidRP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  </w:t>
      </w:r>
      <w:r w:rsid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 </w:t>
      </w:r>
      <w:r w:rsidR="008D5C3C" w:rsidRPr="00BC449A">
        <w:rPr>
          <w:rFonts w:asciiTheme="minorHAnsi" w:hAnsiTheme="minorHAnsi" w:cs="Calibri"/>
          <w:b/>
          <w:i/>
          <w:iCs/>
          <w:color w:val="062138"/>
          <w:sz w:val="22"/>
          <w:szCs w:val="22"/>
        </w:rPr>
        <w:t xml:space="preserve">ОГРН: </w:t>
      </w:r>
      <w:r w:rsidRPr="0000130B">
        <w:rPr>
          <w:rFonts w:ascii="Calibri" w:hAnsi="Calibri" w:cs="Calibri"/>
          <w:b/>
          <w:i/>
          <w:iCs/>
          <w:color w:val="062138"/>
          <w:sz w:val="22"/>
          <w:szCs w:val="22"/>
        </w:rPr>
        <w:t>1169658108179</w:t>
      </w:r>
    </w:p>
    <w:p w14:paraId="4416AB38" w14:textId="77777777" w:rsidR="00BC449A" w:rsidRPr="00BC449A" w:rsidRDefault="00BC449A" w:rsidP="00BC449A">
      <w:pPr>
        <w:pStyle w:val="14"/>
        <w:jc w:val="left"/>
        <w:rPr>
          <w:rFonts w:asciiTheme="minorHAnsi" w:hAnsiTheme="minorHAnsi" w:cs="Calibri"/>
          <w:b/>
          <w:i/>
          <w:iCs/>
          <w:color w:val="062138"/>
          <w:sz w:val="22"/>
          <w:szCs w:val="22"/>
        </w:rPr>
      </w:pPr>
    </w:p>
    <w:p w14:paraId="34B364AD" w14:textId="77777777" w:rsidR="006878D3" w:rsidRDefault="006878D3">
      <w:pPr>
        <w:pStyle w:val="ConsPlusNormal"/>
        <w:jc w:val="both"/>
        <w:outlineLvl w:val="0"/>
      </w:pPr>
    </w:p>
    <w:p w14:paraId="422307FA" w14:textId="77777777" w:rsidR="00D738B7" w:rsidRDefault="00D738B7" w:rsidP="00D738B7">
      <w:pPr>
        <w:rPr>
          <w:sz w:val="2"/>
          <w:szCs w:val="2"/>
        </w:rPr>
      </w:pPr>
    </w:p>
    <w:p w14:paraId="458512E9" w14:textId="754E3725" w:rsidR="00D738B7" w:rsidRDefault="00277D13" w:rsidP="00277D13">
      <w:pPr>
        <w:tabs>
          <w:tab w:val="left" w:pos="1134"/>
        </w:tabs>
        <w:rPr>
          <w:sz w:val="2"/>
          <w:szCs w:val="2"/>
        </w:rPr>
      </w:pPr>
      <w:r>
        <w:rPr>
          <w:sz w:val="2"/>
          <w:szCs w:val="2"/>
        </w:rPr>
        <w:t>Д</w:t>
      </w:r>
    </w:p>
    <w:tbl>
      <w:tblPr>
        <w:tblStyle w:val="TableStyle0"/>
        <w:tblW w:w="101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9"/>
        <w:gridCol w:w="6237"/>
        <w:gridCol w:w="786"/>
      </w:tblGrid>
      <w:tr w:rsidR="00572461" w14:paraId="19063DA0" w14:textId="77777777" w:rsidTr="00332723">
        <w:trPr>
          <w:gridAfter w:val="1"/>
          <w:wAfter w:w="786" w:type="dxa"/>
          <w:trHeight w:val="60"/>
        </w:trPr>
        <w:tc>
          <w:tcPr>
            <w:tcW w:w="9356" w:type="dxa"/>
            <w:gridSpan w:val="2"/>
            <w:shd w:val="clear" w:color="FFFFFF" w:fill="auto"/>
            <w:vAlign w:val="bottom"/>
          </w:tcPr>
          <w:p w14:paraId="2BA5F71F" w14:textId="0BD53673" w:rsidR="00572461" w:rsidRPr="00593529" w:rsidRDefault="00572461" w:rsidP="00572461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ООО "ТНМК</w:t>
            </w:r>
            <w:r w:rsidRPr="00593529">
              <w:rPr>
                <w:b/>
                <w:sz w:val="32"/>
                <w:szCs w:val="32"/>
              </w:rPr>
              <w:t>"</w:t>
            </w:r>
          </w:p>
        </w:tc>
      </w:tr>
      <w:tr w:rsidR="00572461" w14:paraId="0791BE45" w14:textId="77777777" w:rsidTr="00332723">
        <w:trPr>
          <w:trHeight w:val="60"/>
        </w:trPr>
        <w:tc>
          <w:tcPr>
            <w:tcW w:w="3119" w:type="dxa"/>
            <w:shd w:val="clear" w:color="FFFFFF" w:fill="auto"/>
            <w:vAlign w:val="bottom"/>
          </w:tcPr>
          <w:p w14:paraId="2EF0CE27" w14:textId="3789DCE3" w:rsidR="00572461" w:rsidRPr="00B67CED" w:rsidRDefault="00572461" w:rsidP="0033272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7023" w:type="dxa"/>
            <w:gridSpan w:val="2"/>
            <w:shd w:val="clear" w:color="FFFFFF" w:fill="auto"/>
            <w:vAlign w:val="bottom"/>
          </w:tcPr>
          <w:p w14:paraId="672167A3" w14:textId="35CA9383" w:rsidR="00572461" w:rsidRPr="00593529" w:rsidRDefault="00572461" w:rsidP="00332723">
            <w:pPr>
              <w:spacing w:after="0" w:line="240" w:lineRule="auto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72461" w14:paraId="0AA0ADB8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7D3D1FAD" w14:textId="77777777" w:rsidR="00572461" w:rsidRDefault="00572461" w:rsidP="0033272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CF51C0C" w14:textId="77777777" w:rsidR="00572461" w:rsidRDefault="00572461" w:rsidP="0033272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241B6EC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3E136F46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4"/>
                <w:szCs w:val="24"/>
              </w:rPr>
              <w:t>6686085239</w:t>
            </w:r>
          </w:p>
        </w:tc>
      </w:tr>
      <w:tr w:rsidR="00572461" w14:paraId="3AEBE047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513524CA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7ED13504" w14:textId="0DFBEE92" w:rsidR="00572461" w:rsidRPr="00572461" w:rsidRDefault="00572461" w:rsidP="003327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461">
              <w:rPr>
                <w:b/>
                <w:sz w:val="24"/>
                <w:szCs w:val="24"/>
              </w:rPr>
              <w:t>668501001</w:t>
            </w:r>
          </w:p>
        </w:tc>
      </w:tr>
      <w:tr w:rsidR="00572461" w14:paraId="2BFC13DF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0607C728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73700851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 w:rsidRPr="00593529">
              <w:rPr>
                <w:b/>
                <w:sz w:val="24"/>
                <w:szCs w:val="24"/>
              </w:rPr>
              <w:t>1169658108179</w:t>
            </w:r>
          </w:p>
        </w:tc>
      </w:tr>
      <w:tr w:rsidR="00572461" w14:paraId="15F31DF2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00932303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27B2EB21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4"/>
                <w:szCs w:val="24"/>
              </w:rPr>
              <w:t>04667787</w:t>
            </w:r>
          </w:p>
        </w:tc>
      </w:tr>
      <w:tr w:rsidR="00572461" w14:paraId="62114D14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2AD07A6F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6237" w:type="dxa"/>
            <w:shd w:val="clear" w:color="FFFFFF" w:fill="auto"/>
            <w:vAlign w:val="bottom"/>
          </w:tcPr>
          <w:p w14:paraId="1AF5C849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</w:p>
        </w:tc>
      </w:tr>
      <w:tr w:rsidR="00572461" w14:paraId="4AE3EA75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4CC6F56F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07C27A8B" w14:textId="678A984F" w:rsidR="00572461" w:rsidRPr="00572461" w:rsidRDefault="001201E3" w:rsidP="0033272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40702810238050001705</w:t>
            </w:r>
          </w:p>
        </w:tc>
      </w:tr>
      <w:tr w:rsidR="00572461" w14:paraId="78BAF212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24A65AAE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1CF18653" w14:textId="589E1164" w:rsidR="00572461" w:rsidRDefault="001201E3" w:rsidP="00332723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4"/>
                <w:szCs w:val="24"/>
              </w:rPr>
              <w:t>ФИЛИАЛ «ЕКАТЕРИНБУРГСКИЙ»</w:t>
            </w:r>
            <w:r w:rsidR="00556D11">
              <w:rPr>
                <w:b/>
                <w:sz w:val="24"/>
                <w:szCs w:val="24"/>
              </w:rPr>
              <w:t xml:space="preserve"> АО «АЛЬФА-БАНК»</w:t>
            </w:r>
          </w:p>
        </w:tc>
      </w:tr>
      <w:tr w:rsidR="00572461" w14:paraId="0D62A36B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36E5872A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1E7F1C05" w14:textId="2FD88975" w:rsidR="00572461" w:rsidRDefault="001201E3" w:rsidP="00572461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4"/>
                <w:szCs w:val="24"/>
              </w:rPr>
              <w:t>046577964</w:t>
            </w:r>
          </w:p>
        </w:tc>
      </w:tr>
      <w:tr w:rsidR="00572461" w14:paraId="29C32B38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1C23EACF" w14:textId="77777777" w:rsidR="00572461" w:rsidRPr="00572461" w:rsidRDefault="00572461" w:rsidP="00332723">
            <w:pPr>
              <w:spacing w:after="0" w:line="240" w:lineRule="auto"/>
              <w:rPr>
                <w:sz w:val="24"/>
                <w:szCs w:val="24"/>
              </w:rPr>
            </w:pPr>
            <w:r w:rsidRPr="00572461">
              <w:rPr>
                <w:sz w:val="24"/>
                <w:szCs w:val="24"/>
              </w:rPr>
              <w:t>Корр. счет: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28F3BDC0" w14:textId="2AC7976F" w:rsidR="00572461" w:rsidRPr="00572461" w:rsidRDefault="001201E3" w:rsidP="001201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30101810100000000964</w:t>
            </w:r>
          </w:p>
        </w:tc>
      </w:tr>
      <w:tr w:rsidR="00572461" w14:paraId="134DCF11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3F5DCD39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6237" w:type="dxa"/>
            <w:shd w:val="clear" w:color="FFFFFF" w:fill="auto"/>
            <w:vAlign w:val="bottom"/>
          </w:tcPr>
          <w:p w14:paraId="0C96E14C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</w:p>
        </w:tc>
      </w:tr>
      <w:tr w:rsidR="00572461" w14:paraId="7D8C9271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2B0D8A55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237" w:type="dxa"/>
            <w:shd w:val="clear" w:color="FFFFFF" w:fill="auto"/>
            <w:vAlign w:val="bottom"/>
          </w:tcPr>
          <w:p w14:paraId="41809979" w14:textId="59454F94" w:rsidR="00572461" w:rsidRDefault="00572461" w:rsidP="00C737C8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4"/>
                <w:szCs w:val="24"/>
              </w:rPr>
              <w:t>6200</w:t>
            </w:r>
            <w:r w:rsidR="00C737C8">
              <w:rPr>
                <w:b/>
                <w:sz w:val="24"/>
                <w:szCs w:val="24"/>
              </w:rPr>
              <w:t>00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, Свердловская область, г. Екатеринбург, ул. Малышева, стр.51, этаж 15, офис 1605</w:t>
            </w:r>
          </w:p>
        </w:tc>
      </w:tr>
      <w:tr w:rsidR="00572461" w14:paraId="4BBE540C" w14:textId="77777777" w:rsidTr="00332723">
        <w:trPr>
          <w:gridAfter w:val="1"/>
          <w:wAfter w:w="786" w:type="dxa"/>
          <w:trHeight w:val="60"/>
        </w:trPr>
        <w:tc>
          <w:tcPr>
            <w:tcW w:w="3119" w:type="dxa"/>
            <w:shd w:val="clear" w:color="FFFFFF" w:fill="auto"/>
          </w:tcPr>
          <w:p w14:paraId="14DAF0F0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6237" w:type="dxa"/>
            <w:shd w:val="clear" w:color="FFFFFF" w:fill="auto"/>
            <w:vAlign w:val="bottom"/>
          </w:tcPr>
          <w:p w14:paraId="2E59F2A4" w14:textId="77777777" w:rsidR="00572461" w:rsidRDefault="00572461" w:rsidP="00332723">
            <w:pPr>
              <w:spacing w:after="0" w:line="240" w:lineRule="auto"/>
              <w:rPr>
                <w:sz w:val="16"/>
              </w:rPr>
            </w:pPr>
          </w:p>
        </w:tc>
      </w:tr>
    </w:tbl>
    <w:p w14:paraId="5FAB1B5C" w14:textId="77777777" w:rsidR="00572461" w:rsidRDefault="00572461" w:rsidP="00572461"/>
    <w:tbl>
      <w:tblPr>
        <w:tblStyle w:val="TableStyle0"/>
        <w:tblW w:w="96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08"/>
        <w:gridCol w:w="6731"/>
      </w:tblGrid>
      <w:tr w:rsidR="00572461" w14:paraId="0C7FDE74" w14:textId="77777777" w:rsidTr="00332723">
        <w:trPr>
          <w:trHeight w:val="60"/>
        </w:trPr>
        <w:tc>
          <w:tcPr>
            <w:tcW w:w="2908" w:type="dxa"/>
            <w:shd w:val="clear" w:color="FFFFFF" w:fill="auto"/>
          </w:tcPr>
          <w:p w14:paraId="424591CE" w14:textId="77777777" w:rsidR="00572461" w:rsidRPr="00593529" w:rsidRDefault="00572461" w:rsidP="00332723">
            <w:pPr>
              <w:spacing w:after="0" w:line="240" w:lineRule="auto"/>
              <w:rPr>
                <w:sz w:val="16"/>
              </w:rPr>
            </w:pPr>
            <w:r w:rsidRPr="00593529">
              <w:t>Руководитель</w:t>
            </w:r>
          </w:p>
        </w:tc>
        <w:tc>
          <w:tcPr>
            <w:tcW w:w="6731" w:type="dxa"/>
            <w:shd w:val="clear" w:color="FFFFFF" w:fill="auto"/>
            <w:vAlign w:val="bottom"/>
          </w:tcPr>
          <w:p w14:paraId="01F76F92" w14:textId="3A66D04B" w:rsidR="00572461" w:rsidRDefault="00572461" w:rsidP="00572461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4"/>
                <w:szCs w:val="24"/>
              </w:rPr>
              <w:t>Кобзев Денис Леонидович (на основании Устава)</w:t>
            </w:r>
          </w:p>
        </w:tc>
      </w:tr>
    </w:tbl>
    <w:p w14:paraId="2085B447" w14:textId="77777777" w:rsidR="00572461" w:rsidRDefault="00572461" w:rsidP="00572461">
      <w:pPr>
        <w:rPr>
          <w:rFonts w:ascii="Times New Roman" w:hAnsi="Times New Roman"/>
          <w:color w:val="FF0000"/>
          <w:sz w:val="32"/>
          <w:szCs w:val="32"/>
        </w:rPr>
      </w:pPr>
    </w:p>
    <w:p w14:paraId="4461D1BD" w14:textId="77777777" w:rsidR="00572461" w:rsidRDefault="00572461" w:rsidP="00572461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В преамбуле договора:</w:t>
      </w:r>
    </w:p>
    <w:p w14:paraId="77B814F7" w14:textId="41D7EA75" w:rsidR="00572461" w:rsidRDefault="00572461" w:rsidP="005724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 с ограниченной ответственностью «Транснациональная Металлургическая Компания», именуемое в дальнейшем «Покупатель», в лице Директора Кобзева Дениса Леонидовича, действующего на основании Устава</w:t>
      </w:r>
    </w:p>
    <w:p w14:paraId="6C092D08" w14:textId="77777777" w:rsidR="00572461" w:rsidRDefault="00572461" w:rsidP="00572461">
      <w:pPr>
        <w:spacing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Наши реквизиты в договоре:</w:t>
      </w:r>
    </w:p>
    <w:p w14:paraId="37117BED" w14:textId="77777777" w:rsidR="00572461" w:rsidRDefault="00572461" w:rsidP="005724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Покупатель: Общество с ограниченной ответственностью «Транснациональная Металлургическая Компания»</w:t>
      </w:r>
    </w:p>
    <w:p w14:paraId="34CBFBDB" w14:textId="74F6D802" w:rsidR="00572461" w:rsidRDefault="00572461" w:rsidP="00572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Юридический адрес: </w:t>
      </w:r>
      <w:r w:rsidRPr="00080289">
        <w:t>6200</w:t>
      </w:r>
      <w:r w:rsidR="00C737C8">
        <w:t>00</w:t>
      </w:r>
      <w:r w:rsidRPr="00080289">
        <w:t>, Россия, г. Екатеринбург, ул. Малышева, строение 51, этаж 15, офис 1605</w:t>
      </w:r>
    </w:p>
    <w:p w14:paraId="1089C259" w14:textId="77777777" w:rsidR="00572461" w:rsidRDefault="00572461" w:rsidP="00572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ИНН/КПП: 6686085239/668501001</w:t>
      </w:r>
    </w:p>
    <w:p w14:paraId="0FF1963E" w14:textId="77777777" w:rsidR="00572461" w:rsidRDefault="00572461" w:rsidP="00572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ОГРН: 1169658108179</w:t>
      </w:r>
    </w:p>
    <w:p w14:paraId="421D8E0F" w14:textId="3EEBB134" w:rsidR="00572461" w:rsidRDefault="00572461" w:rsidP="00572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ОКПО: 04667787</w:t>
      </w:r>
    </w:p>
    <w:p w14:paraId="72F9EF54" w14:textId="795F68BE" w:rsidR="004A25EF" w:rsidRDefault="004A25EF" w:rsidP="00572461">
      <w:pPr>
        <w:spacing w:line="240" w:lineRule="auto"/>
        <w:rPr>
          <w:rFonts w:ascii="Times New Roman" w:hAnsi="Times New Roman"/>
        </w:rPr>
      </w:pPr>
    </w:p>
    <w:p w14:paraId="5C422B58" w14:textId="7185C594" w:rsidR="004A25EF" w:rsidRDefault="004A25EF" w:rsidP="00572461">
      <w:pPr>
        <w:spacing w:line="240" w:lineRule="auto"/>
        <w:rPr>
          <w:rFonts w:ascii="Times New Roman" w:hAnsi="Times New Roman"/>
        </w:rPr>
      </w:pPr>
    </w:p>
    <w:p w14:paraId="33F9AD36" w14:textId="77777777" w:rsidR="004A25EF" w:rsidRDefault="004A25EF" w:rsidP="00572461">
      <w:pPr>
        <w:spacing w:line="240" w:lineRule="auto"/>
        <w:rPr>
          <w:rFonts w:ascii="Times New Roman" w:hAnsi="Times New Roman"/>
        </w:rPr>
      </w:pPr>
    </w:p>
    <w:p w14:paraId="02DF9E82" w14:textId="442FE47E" w:rsidR="00572461" w:rsidRDefault="00572461" w:rsidP="005724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Грузополучатель: ООО «ТНМК»</w:t>
      </w:r>
    </w:p>
    <w:p w14:paraId="57D09886" w14:textId="133231BF" w:rsidR="00572461" w:rsidRPr="00006D76" w:rsidRDefault="00572461" w:rsidP="005724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КПП: 668501001</w:t>
      </w:r>
    </w:p>
    <w:p w14:paraId="78782877" w14:textId="2C5B344C" w:rsidR="00572461" w:rsidRDefault="00572461" w:rsidP="00572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грузополучателя: 620075, Свердловская область, г. Екатеринбург, ул. Малышева, стр.51, этаж 15, офис 1605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4B561A1" w14:textId="576D3698" w:rsidR="00572461" w:rsidRPr="00FB596D" w:rsidRDefault="00572461" w:rsidP="0057246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Банковские реквизиты</w:t>
      </w:r>
      <w:r w:rsidRPr="00FB596D">
        <w:rPr>
          <w:rFonts w:ascii="Times New Roman" w:hAnsi="Times New Roman"/>
          <w:sz w:val="20"/>
          <w:szCs w:val="20"/>
        </w:rPr>
        <w:t xml:space="preserve">: </w:t>
      </w:r>
      <w:r w:rsidR="001201E3">
        <w:rPr>
          <w:rFonts w:ascii="Times New Roman" w:hAnsi="Times New Roman"/>
          <w:sz w:val="20"/>
          <w:szCs w:val="20"/>
        </w:rPr>
        <w:t>ФИЛИАЛ «ЕКАТЕРИНБУРГСКИЙ» АО «АЛЬФА-БАНК»</w:t>
      </w:r>
    </w:p>
    <w:p w14:paraId="2D6F35D5" w14:textId="3E5C4D22" w:rsidR="00572461" w:rsidRPr="00006D76" w:rsidRDefault="001201E3" w:rsidP="0057246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р/с: 40702810238050001705</w:t>
      </w:r>
    </w:p>
    <w:p w14:paraId="1E70E5C7" w14:textId="5E009B6A" w:rsidR="00572461" w:rsidRPr="00006D76" w:rsidRDefault="00572461" w:rsidP="00572461">
      <w:pPr>
        <w:spacing w:line="240" w:lineRule="auto"/>
        <w:rPr>
          <w:rFonts w:ascii="Times New Roman" w:hAnsi="Times New Roman"/>
          <w:sz w:val="20"/>
          <w:szCs w:val="20"/>
        </w:rPr>
      </w:pPr>
      <w:r w:rsidRPr="00006D76">
        <w:rPr>
          <w:rFonts w:ascii="Times New Roman" w:hAnsi="Times New Roman"/>
          <w:sz w:val="20"/>
          <w:szCs w:val="20"/>
        </w:rPr>
        <w:t xml:space="preserve">к/с: </w:t>
      </w:r>
      <w:r w:rsidR="001201E3">
        <w:rPr>
          <w:rFonts w:ascii="Times New Roman" w:hAnsi="Times New Roman"/>
          <w:sz w:val="20"/>
          <w:szCs w:val="20"/>
        </w:rPr>
        <w:t>30101810100000000964</w:t>
      </w:r>
    </w:p>
    <w:p w14:paraId="64D8AC2F" w14:textId="71A2F925" w:rsidR="00572461" w:rsidRDefault="001201E3" w:rsidP="00572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БИК: 046577964</w:t>
      </w:r>
    </w:p>
    <w:p w14:paraId="675272E5" w14:textId="77777777" w:rsidR="00572461" w:rsidRDefault="00572461" w:rsidP="00572461">
      <w:pPr>
        <w:spacing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ОБРАЗЕЦ ЗАПОЛНЕНИЯ СЧЕТ-ФАКТУРЫ</w:t>
      </w:r>
    </w:p>
    <w:tbl>
      <w:tblPr>
        <w:tblW w:w="194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440"/>
      </w:tblGrid>
      <w:tr w:rsidR="00572461" w14:paraId="09A8AC5D" w14:textId="77777777" w:rsidTr="00332723">
        <w:trPr>
          <w:trHeight w:val="379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EA3A4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Счет-фактура №</w:t>
            </w:r>
          </w:p>
        </w:tc>
      </w:tr>
      <w:tr w:rsidR="00572461" w14:paraId="589D7C4B" w14:textId="77777777" w:rsidTr="00332723">
        <w:trPr>
          <w:trHeight w:val="379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920D6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Исправление № -- от --</w:t>
            </w:r>
          </w:p>
        </w:tc>
      </w:tr>
      <w:tr w:rsidR="00572461" w14:paraId="66A2C42A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63F2F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Продавец:</w:t>
            </w:r>
          </w:p>
        </w:tc>
      </w:tr>
      <w:tr w:rsidR="00572461" w14:paraId="49109711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C7426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Адрес:</w:t>
            </w:r>
          </w:p>
        </w:tc>
      </w:tr>
      <w:tr w:rsidR="00572461" w14:paraId="007E9A4B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04909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ИНН/КПП продавца: </w:t>
            </w:r>
          </w:p>
        </w:tc>
      </w:tr>
      <w:tr w:rsidR="00572461" w14:paraId="3EAB2660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1CF52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Грузоотправитель и его адрес:</w:t>
            </w:r>
          </w:p>
        </w:tc>
      </w:tr>
      <w:tr w:rsidR="00572461" w14:paraId="690648CE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C0EF3" w14:textId="15FD7A6E" w:rsidR="00572461" w:rsidRDefault="00572461" w:rsidP="00C737C8">
            <w:pPr>
              <w:spacing w:after="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Грузополучатель и его адрес:</w:t>
            </w:r>
            <w:r>
              <w:rPr>
                <w:rFonts w:ascii="Times New Roman" w:hAnsi="Times New Roman"/>
              </w:rPr>
              <w:t xml:space="preserve"> </w:t>
            </w:r>
            <w:r w:rsidRPr="00572461">
              <w:rPr>
                <w:rFonts w:ascii="Times New Roman" w:hAnsi="Times New Roman"/>
                <w:sz w:val="16"/>
                <w:szCs w:val="16"/>
              </w:rPr>
              <w:t>6200</w:t>
            </w:r>
            <w:r w:rsidR="00C737C8">
              <w:rPr>
                <w:rFonts w:ascii="Times New Roman" w:hAnsi="Times New Roman"/>
                <w:sz w:val="16"/>
                <w:szCs w:val="16"/>
              </w:rPr>
              <w:t>00</w:t>
            </w:r>
            <w:r w:rsidRPr="00572461">
              <w:rPr>
                <w:rFonts w:ascii="Times New Roman" w:hAnsi="Times New Roman"/>
                <w:sz w:val="16"/>
                <w:szCs w:val="16"/>
              </w:rPr>
              <w:t xml:space="preserve">, Свердловская область, г. Екатеринбург, ул. Малышева, стр.51, этаж 15, офис 1605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59352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</w:tr>
      <w:tr w:rsidR="00572461" w14:paraId="4D31E7AF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40072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платежно-расчетному документу №    от</w:t>
            </w:r>
          </w:p>
        </w:tc>
      </w:tr>
      <w:tr w:rsidR="00572461" w14:paraId="14639CF4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20F5A" w14:textId="77777777" w:rsidR="00572461" w:rsidRDefault="00572461" w:rsidP="003327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Покупатель: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ООО "ТНМК"</w:t>
            </w:r>
          </w:p>
        </w:tc>
      </w:tr>
      <w:tr w:rsidR="00572461" w14:paraId="4086D17F" w14:textId="77777777" w:rsidTr="00332723">
        <w:trPr>
          <w:trHeight w:val="222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90B64" w14:textId="678B5EE5" w:rsidR="00572461" w:rsidRDefault="00572461" w:rsidP="00C737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97551">
              <w:rPr>
                <w:rFonts w:ascii="Times New Roman" w:hAnsi="Times New Roman"/>
                <w:b/>
                <w:sz w:val="20"/>
              </w:rPr>
              <w:t>6200</w:t>
            </w:r>
            <w:r w:rsidR="00C737C8">
              <w:rPr>
                <w:rFonts w:ascii="Times New Roman" w:hAnsi="Times New Roman"/>
                <w:b/>
                <w:sz w:val="20"/>
              </w:rPr>
              <w:t>00</w:t>
            </w:r>
            <w:r w:rsidRPr="00197551">
              <w:rPr>
                <w:rFonts w:ascii="Times New Roman" w:hAnsi="Times New Roman"/>
                <w:b/>
                <w:sz w:val="20"/>
              </w:rPr>
              <w:t>, Россия, г. Екатеринбург, ул. Малышева, строение 51, этаж 15, офис 1605</w:t>
            </w:r>
          </w:p>
        </w:tc>
      </w:tr>
      <w:tr w:rsidR="00572461" w14:paraId="51AD65FE" w14:textId="77777777" w:rsidTr="00332723">
        <w:trPr>
          <w:trHeight w:val="70"/>
        </w:trPr>
        <w:tc>
          <w:tcPr>
            <w:tcW w:w="1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FCAA2" w14:textId="6342F3C9" w:rsidR="00572461" w:rsidRDefault="00572461" w:rsidP="005724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ИНН/КПП покупателя: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6686085239/668501001</w:t>
            </w:r>
          </w:p>
        </w:tc>
      </w:tr>
    </w:tbl>
    <w:p w14:paraId="042EA382" w14:textId="77777777" w:rsidR="00572461" w:rsidRDefault="00572461" w:rsidP="00572461">
      <w:pPr>
        <w:spacing w:line="240" w:lineRule="auto"/>
        <w:rPr>
          <w:rFonts w:ascii="Times New Roman" w:hAnsi="Times New Roman"/>
          <w:color w:val="FF0000"/>
          <w:sz w:val="32"/>
          <w:szCs w:val="32"/>
        </w:rPr>
      </w:pPr>
    </w:p>
    <w:p w14:paraId="0C436ABA" w14:textId="77777777" w:rsidR="00572461" w:rsidRDefault="00572461" w:rsidP="00572461"/>
    <w:p w14:paraId="11621367" w14:textId="77777777" w:rsidR="00572461" w:rsidRDefault="00572461" w:rsidP="00572461"/>
    <w:p w14:paraId="7A8F01E0" w14:textId="77777777" w:rsidR="00572461" w:rsidRDefault="00572461" w:rsidP="00572461"/>
    <w:p w14:paraId="5B47D5B3" w14:textId="77777777" w:rsidR="00572461" w:rsidRDefault="00572461" w:rsidP="00572461"/>
    <w:p w14:paraId="6DDE2072" w14:textId="77777777" w:rsidR="00572461" w:rsidRDefault="00572461" w:rsidP="00572461">
      <w:pPr>
        <w:tabs>
          <w:tab w:val="left" w:pos="5220"/>
        </w:tabs>
        <w:jc w:val="right"/>
        <w:rPr>
          <w:sz w:val="2"/>
          <w:szCs w:val="2"/>
        </w:rPr>
      </w:pPr>
    </w:p>
    <w:p w14:paraId="7D8FAF3E" w14:textId="77777777" w:rsidR="00572461" w:rsidRPr="001C5184" w:rsidRDefault="00572461" w:rsidP="00572461">
      <w:pPr>
        <w:rPr>
          <w:sz w:val="2"/>
          <w:szCs w:val="2"/>
        </w:rPr>
      </w:pPr>
    </w:p>
    <w:p w14:paraId="0C42EB37" w14:textId="77777777" w:rsidR="00572461" w:rsidRPr="001C5184" w:rsidRDefault="00572461" w:rsidP="00572461">
      <w:pPr>
        <w:rPr>
          <w:sz w:val="2"/>
          <w:szCs w:val="2"/>
        </w:rPr>
      </w:pPr>
    </w:p>
    <w:p w14:paraId="7E466309" w14:textId="77777777" w:rsidR="00572461" w:rsidRPr="001C5184" w:rsidRDefault="00572461" w:rsidP="00572461">
      <w:pPr>
        <w:rPr>
          <w:sz w:val="2"/>
          <w:szCs w:val="2"/>
        </w:rPr>
      </w:pPr>
    </w:p>
    <w:p w14:paraId="6D524A1A" w14:textId="77777777" w:rsidR="00572461" w:rsidRPr="001C5184" w:rsidRDefault="00572461" w:rsidP="00572461">
      <w:pPr>
        <w:rPr>
          <w:sz w:val="2"/>
          <w:szCs w:val="2"/>
        </w:rPr>
      </w:pPr>
    </w:p>
    <w:p w14:paraId="08F1AEC6" w14:textId="77777777" w:rsidR="00572461" w:rsidRPr="001C5184" w:rsidRDefault="00572461" w:rsidP="00572461">
      <w:pPr>
        <w:rPr>
          <w:sz w:val="2"/>
          <w:szCs w:val="2"/>
        </w:rPr>
      </w:pPr>
    </w:p>
    <w:p w14:paraId="3ACAA7FD" w14:textId="77777777" w:rsidR="00572461" w:rsidRPr="001C5184" w:rsidRDefault="00572461" w:rsidP="00572461">
      <w:pPr>
        <w:rPr>
          <w:sz w:val="2"/>
          <w:szCs w:val="2"/>
        </w:rPr>
      </w:pPr>
    </w:p>
    <w:p w14:paraId="0B9B6862" w14:textId="77777777" w:rsidR="00572461" w:rsidRPr="001C5184" w:rsidRDefault="00572461" w:rsidP="00572461">
      <w:pPr>
        <w:rPr>
          <w:sz w:val="2"/>
          <w:szCs w:val="2"/>
        </w:rPr>
      </w:pPr>
    </w:p>
    <w:p w14:paraId="6400386A" w14:textId="77777777" w:rsidR="00572461" w:rsidRPr="001C5184" w:rsidRDefault="00572461" w:rsidP="00572461">
      <w:pPr>
        <w:rPr>
          <w:sz w:val="2"/>
          <w:szCs w:val="2"/>
        </w:rPr>
      </w:pPr>
    </w:p>
    <w:p w14:paraId="778118EA" w14:textId="77777777" w:rsidR="00572461" w:rsidRPr="001C5184" w:rsidRDefault="00572461" w:rsidP="00572461">
      <w:pPr>
        <w:rPr>
          <w:sz w:val="2"/>
          <w:szCs w:val="2"/>
        </w:rPr>
      </w:pPr>
    </w:p>
    <w:p w14:paraId="08D3E42E" w14:textId="77777777" w:rsidR="00D738B7" w:rsidRDefault="00D738B7" w:rsidP="00D738B7">
      <w:pPr>
        <w:rPr>
          <w:sz w:val="2"/>
          <w:szCs w:val="2"/>
        </w:rPr>
      </w:pPr>
    </w:p>
    <w:p w14:paraId="43E57FBE" w14:textId="77777777" w:rsidR="00D738B7" w:rsidRDefault="00D738B7" w:rsidP="00D738B7">
      <w:pPr>
        <w:rPr>
          <w:sz w:val="2"/>
          <w:szCs w:val="2"/>
        </w:rPr>
      </w:pPr>
    </w:p>
    <w:p w14:paraId="56627D5B" w14:textId="77777777" w:rsidR="00D738B7" w:rsidRDefault="00D738B7" w:rsidP="00D738B7">
      <w:pPr>
        <w:rPr>
          <w:sz w:val="2"/>
          <w:szCs w:val="2"/>
        </w:rPr>
      </w:pPr>
    </w:p>
    <w:p w14:paraId="612A18D0" w14:textId="0E80D740" w:rsidR="00917FC3" w:rsidRPr="00B45AFD" w:rsidRDefault="00917FC3" w:rsidP="00B45AFD">
      <w:pPr>
        <w:tabs>
          <w:tab w:val="left" w:pos="4275"/>
        </w:tabs>
        <w:rPr>
          <w:sz w:val="2"/>
          <w:szCs w:val="2"/>
        </w:rPr>
      </w:pPr>
    </w:p>
    <w:sectPr w:rsidR="00917FC3" w:rsidRPr="00B45AFD" w:rsidSect="001C5184">
      <w:headerReference w:type="default" r:id="rId8"/>
      <w:footerReference w:type="default" r:id="rId9"/>
      <w:footerReference w:type="first" r:id="rId10"/>
      <w:pgSz w:w="11906" w:h="16838"/>
      <w:pgMar w:top="568" w:right="566" w:bottom="1134" w:left="851" w:header="0" w:footer="8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AAB7" w14:textId="77777777" w:rsidR="003C445D" w:rsidRDefault="003C445D">
      <w:pPr>
        <w:spacing w:after="0" w:line="240" w:lineRule="auto"/>
      </w:pPr>
      <w:r>
        <w:separator/>
      </w:r>
    </w:p>
  </w:endnote>
  <w:endnote w:type="continuationSeparator" w:id="0">
    <w:p w14:paraId="26930683" w14:textId="77777777" w:rsidR="003C445D" w:rsidRDefault="003C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29E6" w14:textId="694888BA" w:rsidR="00A52D1A" w:rsidRDefault="0000130B" w:rsidP="00B57388">
    <w:pPr>
      <w:pStyle w:val="a5"/>
      <w:tabs>
        <w:tab w:val="left" w:pos="3195"/>
        <w:tab w:val="right" w:pos="104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D01BA9" wp14:editId="19D70787">
              <wp:simplePos x="0" y="0"/>
              <wp:positionH relativeFrom="column">
                <wp:posOffset>-1902460</wp:posOffset>
              </wp:positionH>
              <wp:positionV relativeFrom="paragraph">
                <wp:posOffset>194945</wp:posOffset>
              </wp:positionV>
              <wp:extent cx="671988750" cy="10541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988750" cy="10541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62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8EC6E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49.8pt;margin-top:15.35pt;width:52912.5pt;height: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" strokecolor="#062138" strokeweight="2.25pt"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DC2084C" wp14:editId="1714A9AA">
              <wp:simplePos x="0" y="0"/>
              <wp:positionH relativeFrom="column">
                <wp:posOffset>-80645</wp:posOffset>
              </wp:positionH>
              <wp:positionV relativeFrom="paragraph">
                <wp:posOffset>233680</wp:posOffset>
              </wp:positionV>
              <wp:extent cx="2664460" cy="5340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6D216" w14:textId="47A3096D" w:rsidR="001C5184" w:rsidRPr="001C5184" w:rsidRDefault="001C5184" w:rsidP="001C5184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color w:val="062138"/>
                              <w:lang w:val="en-US"/>
                            </w:rPr>
                          </w:pPr>
                          <w:r w:rsidRPr="001C5184">
                            <w:rPr>
                              <w:b/>
                              <w:bCs/>
                              <w:i/>
                              <w:iCs/>
                              <w:color w:val="062138"/>
                            </w:rPr>
                            <w:t>Тел</w:t>
                          </w:r>
                          <w:r w:rsidRPr="001C5184">
                            <w:rPr>
                              <w:b/>
                              <w:bCs/>
                              <w:i/>
                              <w:iCs/>
                              <w:color w:val="062138"/>
                              <w:lang w:val="en-US"/>
                            </w:rPr>
                            <w:t xml:space="preserve">.: </w:t>
                          </w:r>
                          <w:r w:rsidR="0000130B" w:rsidRPr="0000130B">
                            <w:rPr>
                              <w:b/>
                              <w:bCs/>
                              <w:i/>
                              <w:iCs/>
                              <w:color w:val="062138"/>
                              <w:lang w:val="en-US"/>
                            </w:rPr>
                            <w:t>+7 (343) 3-180-170</w:t>
                          </w:r>
                        </w:p>
                        <w:p w14:paraId="64469C7D" w14:textId="711EB7BD" w:rsidR="001C5184" w:rsidRPr="001C5184" w:rsidRDefault="001C5184" w:rsidP="001C5184">
                          <w:pPr>
                            <w:spacing w:line="240" w:lineRule="auto"/>
                            <w:rPr>
                              <w:b/>
                              <w:bCs/>
                              <w:i/>
                              <w:iCs/>
                              <w:color w:val="062138"/>
                              <w:lang w:val="en-US"/>
                            </w:rPr>
                          </w:pPr>
                          <w:r w:rsidRPr="001C5184">
                            <w:rPr>
                              <w:b/>
                              <w:bCs/>
                              <w:i/>
                              <w:iCs/>
                              <w:color w:val="062138"/>
                              <w:lang w:val="en-US"/>
                            </w:rPr>
                            <w:t xml:space="preserve">E-mail: </w:t>
                          </w:r>
                          <w:r w:rsidR="0000130B" w:rsidRPr="0000130B">
                            <w:rPr>
                              <w:b/>
                              <w:bCs/>
                              <w:i/>
                              <w:iCs/>
                              <w:color w:val="062138"/>
                              <w:lang w:val="en-US"/>
                            </w:rPr>
                            <w:t>info@tnmk.ru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DC2084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6.35pt;margin-top:18.4pt;width:209.8pt;height:42.0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" filled="f" stroked="f">
              <v:textbox style="mso-fit-shape-to-text:t">
                <w:txbxContent>
                  <w:p w14:paraId="78D6D216" w14:textId="47A3096D" w:rsidR="001C5184" w:rsidRPr="001C5184" w:rsidRDefault="001C5184" w:rsidP="001C5184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color w:val="062138"/>
                        <w:lang w:val="en-US"/>
                      </w:rPr>
                    </w:pPr>
                    <w:r w:rsidRPr="001C5184">
                      <w:rPr>
                        <w:b/>
                        <w:bCs/>
                        <w:i/>
                        <w:iCs/>
                        <w:color w:val="062138"/>
                      </w:rPr>
                      <w:t>Тел</w:t>
                    </w:r>
                    <w:r w:rsidRPr="001C5184">
                      <w:rPr>
                        <w:b/>
                        <w:bCs/>
                        <w:i/>
                        <w:iCs/>
                        <w:color w:val="062138"/>
                        <w:lang w:val="en-US"/>
                      </w:rPr>
                      <w:t xml:space="preserve">.: </w:t>
                    </w:r>
                    <w:r w:rsidR="0000130B" w:rsidRPr="0000130B">
                      <w:rPr>
                        <w:b/>
                        <w:bCs/>
                        <w:i/>
                        <w:iCs/>
                        <w:color w:val="062138"/>
                        <w:lang w:val="en-US"/>
                      </w:rPr>
                      <w:t>+7 (343) 3-180-170</w:t>
                    </w:r>
                  </w:p>
                  <w:p w14:paraId="64469C7D" w14:textId="711EB7BD" w:rsidR="001C5184" w:rsidRPr="001C5184" w:rsidRDefault="001C5184" w:rsidP="001C5184">
                    <w:pPr>
                      <w:spacing w:line="240" w:lineRule="auto"/>
                      <w:rPr>
                        <w:b/>
                        <w:bCs/>
                        <w:i/>
                        <w:iCs/>
                        <w:color w:val="062138"/>
                        <w:lang w:val="en-US"/>
                      </w:rPr>
                    </w:pPr>
                    <w:r w:rsidRPr="001C5184">
                      <w:rPr>
                        <w:b/>
                        <w:bCs/>
                        <w:i/>
                        <w:iCs/>
                        <w:color w:val="062138"/>
                        <w:lang w:val="en-US"/>
                      </w:rPr>
                      <w:t xml:space="preserve">E-mail: </w:t>
                    </w:r>
                    <w:r w:rsidR="0000130B" w:rsidRPr="0000130B">
                      <w:rPr>
                        <w:b/>
                        <w:bCs/>
                        <w:i/>
                        <w:iCs/>
                        <w:color w:val="062138"/>
                        <w:lang w:val="en-US"/>
                      </w:rPr>
                      <w:t>info@tnmk.ru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C526A7" wp14:editId="17B1A719">
              <wp:simplePos x="0" y="0"/>
              <wp:positionH relativeFrom="column">
                <wp:posOffset>-92710</wp:posOffset>
              </wp:positionH>
              <wp:positionV relativeFrom="paragraph">
                <wp:posOffset>-4910455</wp:posOffset>
              </wp:positionV>
              <wp:extent cx="0" cy="640080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621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FCA98F8" id="AutoShape 5" o:spid="_x0000_s1026" type="#_x0000_t32" style="position:absolute;margin-left:-7.3pt;margin-top:-386.65pt;width:0;height:7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" strokecolor="#062138" strokeweight="2.25pt"/>
          </w:pict>
        </mc:Fallback>
      </mc:AlternateContent>
    </w:r>
    <w:r w:rsidR="00B57388">
      <w:tab/>
    </w:r>
    <w:r w:rsidR="00B57388">
      <w:tab/>
    </w:r>
    <w:r w:rsidR="00B57388">
      <w:tab/>
    </w:r>
  </w:p>
  <w:p w14:paraId="003D4349" w14:textId="2262E449" w:rsidR="00D738B7" w:rsidRDefault="001201E3" w:rsidP="001C5184">
    <w:pPr>
      <w:pStyle w:val="a5"/>
      <w:spacing w:after="0" w:line="240" w:lineRule="auto"/>
      <w:jc w:val="right"/>
      <w:rPr>
        <w:rFonts w:cs="Calibri"/>
        <w:b/>
        <w:bCs/>
        <w:i/>
        <w:iCs/>
        <w:color w:val="062138"/>
      </w:rPr>
    </w:pPr>
    <w:r>
      <w:rPr>
        <w:rFonts w:cs="Calibri"/>
        <w:b/>
        <w:bCs/>
        <w:i/>
        <w:iCs/>
        <w:color w:val="062138"/>
      </w:rPr>
      <w:t>ФИЛИАЛ «ЕКАТЕРИНБУРГСКИЙ» АО «АЛЬФА-БАНК»</w:t>
    </w:r>
  </w:p>
  <w:p w14:paraId="4F7F9146" w14:textId="301794AB" w:rsidR="001C5184" w:rsidRDefault="001C5184" w:rsidP="001C5184">
    <w:pPr>
      <w:pStyle w:val="a5"/>
      <w:spacing w:after="0" w:line="240" w:lineRule="auto"/>
      <w:jc w:val="right"/>
      <w:rPr>
        <w:rFonts w:asciiTheme="minorHAnsi" w:hAnsiTheme="minorHAnsi" w:cs="Calibri"/>
        <w:b/>
        <w:bCs/>
        <w:i/>
        <w:iCs/>
        <w:color w:val="062138"/>
      </w:rPr>
    </w:pPr>
    <w:r w:rsidRPr="001C5184">
      <w:rPr>
        <w:rFonts w:cs="Calibri"/>
        <w:b/>
        <w:bCs/>
        <w:i/>
        <w:iCs/>
        <w:color w:val="062138"/>
      </w:rPr>
      <w:t xml:space="preserve">БИК: </w:t>
    </w:r>
    <w:r w:rsidR="001201E3">
      <w:rPr>
        <w:rFonts w:cs="Calibri"/>
        <w:b/>
        <w:bCs/>
        <w:i/>
        <w:iCs/>
        <w:color w:val="062138"/>
      </w:rPr>
      <w:t>046577964</w:t>
    </w:r>
    <w:r>
      <w:rPr>
        <w:rFonts w:cs="Calibri"/>
        <w:b/>
        <w:bCs/>
        <w:i/>
        <w:iCs/>
        <w:color w:val="062138"/>
      </w:rPr>
      <w:t xml:space="preserve">   р</w:t>
    </w:r>
    <w:r w:rsidRPr="001C5184">
      <w:rPr>
        <w:rFonts w:cs="Calibri"/>
        <w:b/>
        <w:bCs/>
        <w:i/>
        <w:iCs/>
        <w:color w:val="062138"/>
      </w:rPr>
      <w:t>/с:</w:t>
    </w:r>
    <w:r w:rsidR="001201E3">
      <w:rPr>
        <w:rFonts w:cs="Calibri"/>
        <w:b/>
        <w:bCs/>
        <w:i/>
        <w:iCs/>
        <w:color w:val="062138"/>
      </w:rPr>
      <w:t xml:space="preserve"> 40702810238050001705</w:t>
    </w:r>
  </w:p>
  <w:p w14:paraId="6BF4F74E" w14:textId="082B4473" w:rsidR="001C5184" w:rsidRPr="001C5184" w:rsidRDefault="001C5184" w:rsidP="001C5184">
    <w:pPr>
      <w:pStyle w:val="a5"/>
      <w:spacing w:line="240" w:lineRule="auto"/>
      <w:jc w:val="right"/>
      <w:rPr>
        <w:rFonts w:asciiTheme="minorHAnsi" w:hAnsiTheme="minorHAnsi" w:cs="Calibri"/>
        <w:b/>
        <w:bCs/>
        <w:i/>
        <w:iCs/>
        <w:color w:val="062138"/>
      </w:rPr>
    </w:pPr>
    <w:r>
      <w:rPr>
        <w:rFonts w:cs="Calibri"/>
        <w:b/>
        <w:bCs/>
        <w:i/>
        <w:iCs/>
        <w:color w:val="062138"/>
      </w:rPr>
      <w:t>к</w:t>
    </w:r>
    <w:r w:rsidRPr="001C5184">
      <w:rPr>
        <w:rFonts w:cs="Calibri"/>
        <w:b/>
        <w:bCs/>
        <w:i/>
        <w:iCs/>
        <w:color w:val="062138"/>
      </w:rPr>
      <w:t xml:space="preserve">/с: </w:t>
    </w:r>
    <w:r w:rsidR="00D738B7" w:rsidRPr="00D738B7">
      <w:rPr>
        <w:rFonts w:cs="Calibri"/>
        <w:b/>
        <w:bCs/>
        <w:i/>
        <w:iCs/>
        <w:color w:val="062138"/>
      </w:rPr>
      <w:t>301018</w:t>
    </w:r>
    <w:r w:rsidR="001201E3">
      <w:rPr>
        <w:rFonts w:cs="Calibri"/>
        <w:b/>
        <w:bCs/>
        <w:i/>
        <w:iCs/>
        <w:color w:val="062138"/>
      </w:rPr>
      <w:t>10100000000964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1490B" w14:textId="77777777" w:rsidR="00D509CD" w:rsidRDefault="00D509C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52D1A">
      <w:rPr>
        <w:noProof/>
      </w:rPr>
      <w:t>1</w:t>
    </w:r>
    <w:r>
      <w:fldChar w:fldCharType="end"/>
    </w:r>
  </w:p>
  <w:p w14:paraId="639BE5BD" w14:textId="77777777" w:rsidR="006878D3" w:rsidRDefault="006878D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5220" w14:textId="77777777" w:rsidR="003C445D" w:rsidRDefault="003C445D">
      <w:pPr>
        <w:spacing w:after="0" w:line="240" w:lineRule="auto"/>
      </w:pPr>
      <w:r>
        <w:separator/>
      </w:r>
    </w:p>
  </w:footnote>
  <w:footnote w:type="continuationSeparator" w:id="0">
    <w:p w14:paraId="070E350C" w14:textId="77777777" w:rsidR="003C445D" w:rsidRDefault="003C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550A" w14:textId="266BB574" w:rsidR="00B57388" w:rsidRDefault="0000130B" w:rsidP="00B573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466F3" wp14:editId="076AC747">
              <wp:simplePos x="0" y="0"/>
              <wp:positionH relativeFrom="column">
                <wp:posOffset>6717665</wp:posOffset>
              </wp:positionH>
              <wp:positionV relativeFrom="paragraph">
                <wp:posOffset>-190500</wp:posOffset>
              </wp:positionV>
              <wp:extent cx="0" cy="6400800"/>
              <wp:effectExtent l="0" t="0" r="0" b="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621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A0D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28.95pt;margin-top:-15pt;width:0;height:7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" strokecolor="#062138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E6406" wp14:editId="6A0ECF2F">
              <wp:simplePos x="0" y="0"/>
              <wp:positionH relativeFrom="column">
                <wp:posOffset>2583815</wp:posOffset>
              </wp:positionH>
              <wp:positionV relativeFrom="paragraph">
                <wp:posOffset>285750</wp:posOffset>
              </wp:positionV>
              <wp:extent cx="671988750" cy="10541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988750" cy="10541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62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95E1782" id="AutoShape 2" o:spid="_x0000_s1026" type="#_x0000_t32" style="position:absolute;margin-left:203.45pt;margin-top:22.5pt;width:52912.5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" strokecolor="#062138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F1ED3"/>
    <w:multiLevelType w:val="hybridMultilevel"/>
    <w:tmpl w:val="7674A7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9C6D5B"/>
    <w:multiLevelType w:val="hybridMultilevel"/>
    <w:tmpl w:val="115EB7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69890848"/>
    <w:multiLevelType w:val="hybridMultilevel"/>
    <w:tmpl w:val="4D9C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C4"/>
    <w:rsid w:val="0000130B"/>
    <w:rsid w:val="00053595"/>
    <w:rsid w:val="00067BB5"/>
    <w:rsid w:val="00076698"/>
    <w:rsid w:val="00084DDA"/>
    <w:rsid w:val="000D2AF2"/>
    <w:rsid w:val="000F48CC"/>
    <w:rsid w:val="000F78D9"/>
    <w:rsid w:val="001201E3"/>
    <w:rsid w:val="001859B9"/>
    <w:rsid w:val="00191CCB"/>
    <w:rsid w:val="001C0282"/>
    <w:rsid w:val="001C5184"/>
    <w:rsid w:val="001F6730"/>
    <w:rsid w:val="002044D4"/>
    <w:rsid w:val="00277D13"/>
    <w:rsid w:val="002E0851"/>
    <w:rsid w:val="00304851"/>
    <w:rsid w:val="00311131"/>
    <w:rsid w:val="003177D8"/>
    <w:rsid w:val="00381608"/>
    <w:rsid w:val="0038515E"/>
    <w:rsid w:val="003C445D"/>
    <w:rsid w:val="00417AEF"/>
    <w:rsid w:val="00432820"/>
    <w:rsid w:val="00455864"/>
    <w:rsid w:val="00481033"/>
    <w:rsid w:val="004A0ECE"/>
    <w:rsid w:val="004A25EF"/>
    <w:rsid w:val="004C0FCB"/>
    <w:rsid w:val="004D4BF9"/>
    <w:rsid w:val="00556D11"/>
    <w:rsid w:val="00567642"/>
    <w:rsid w:val="00572461"/>
    <w:rsid w:val="005B3E9B"/>
    <w:rsid w:val="005E3E77"/>
    <w:rsid w:val="006015CD"/>
    <w:rsid w:val="00611BE8"/>
    <w:rsid w:val="00635B02"/>
    <w:rsid w:val="00637F87"/>
    <w:rsid w:val="006444C4"/>
    <w:rsid w:val="006878D3"/>
    <w:rsid w:val="006A08D3"/>
    <w:rsid w:val="006B4EB0"/>
    <w:rsid w:val="007C3C30"/>
    <w:rsid w:val="007D64E1"/>
    <w:rsid w:val="007F7A6D"/>
    <w:rsid w:val="008246EB"/>
    <w:rsid w:val="00831D70"/>
    <w:rsid w:val="00833A46"/>
    <w:rsid w:val="00867078"/>
    <w:rsid w:val="00877C00"/>
    <w:rsid w:val="008D4D8E"/>
    <w:rsid w:val="008D5C3C"/>
    <w:rsid w:val="009006A4"/>
    <w:rsid w:val="00903895"/>
    <w:rsid w:val="00906FCF"/>
    <w:rsid w:val="00917FC3"/>
    <w:rsid w:val="0095764F"/>
    <w:rsid w:val="00985F0F"/>
    <w:rsid w:val="009D5DA9"/>
    <w:rsid w:val="00A12689"/>
    <w:rsid w:val="00A22AC9"/>
    <w:rsid w:val="00A52D1A"/>
    <w:rsid w:val="00A54AF3"/>
    <w:rsid w:val="00A73C0D"/>
    <w:rsid w:val="00AC0BCF"/>
    <w:rsid w:val="00B043BE"/>
    <w:rsid w:val="00B43330"/>
    <w:rsid w:val="00B45AFD"/>
    <w:rsid w:val="00B57388"/>
    <w:rsid w:val="00B67F4A"/>
    <w:rsid w:val="00B91F52"/>
    <w:rsid w:val="00BA2071"/>
    <w:rsid w:val="00BB7782"/>
    <w:rsid w:val="00BC449A"/>
    <w:rsid w:val="00BD56CB"/>
    <w:rsid w:val="00C737C8"/>
    <w:rsid w:val="00CA5B1C"/>
    <w:rsid w:val="00CC090B"/>
    <w:rsid w:val="00CE20BE"/>
    <w:rsid w:val="00CE47F6"/>
    <w:rsid w:val="00D052CB"/>
    <w:rsid w:val="00D509CD"/>
    <w:rsid w:val="00D60C8D"/>
    <w:rsid w:val="00D6103C"/>
    <w:rsid w:val="00D6657D"/>
    <w:rsid w:val="00D738B7"/>
    <w:rsid w:val="00DE6024"/>
    <w:rsid w:val="00E11C6F"/>
    <w:rsid w:val="00E207D0"/>
    <w:rsid w:val="00E52504"/>
    <w:rsid w:val="00E54E6C"/>
    <w:rsid w:val="00E56FC0"/>
    <w:rsid w:val="00EA0BAD"/>
    <w:rsid w:val="00EA2165"/>
    <w:rsid w:val="00F13160"/>
    <w:rsid w:val="00F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606B8"/>
  <w14:defaultImageDpi w14:val="0"/>
  <w15:docId w15:val="{17B1C71A-2138-4478-B955-C3FC0DF1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0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509C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09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509C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D5DA9"/>
    <w:rPr>
      <w:rFonts w:ascii="Segoe UI" w:hAnsi="Segoe UI" w:cs="Segoe UI"/>
      <w:sz w:val="18"/>
      <w:szCs w:val="18"/>
    </w:rPr>
  </w:style>
  <w:style w:type="paragraph" w:customStyle="1" w:styleId="14">
    <w:name w:val="Обычный + 14 пт"/>
    <w:aliases w:val="По центру,Слева:  0,63 см,Первая строка:  0,95 см"/>
    <w:basedOn w:val="a"/>
    <w:rsid w:val="008D5C3C"/>
    <w:pPr>
      <w:spacing w:after="0" w:line="240" w:lineRule="auto"/>
      <w:ind w:left="708"/>
      <w:jc w:val="center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6657D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877C0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738B7"/>
    <w:pPr>
      <w:spacing w:line="256" w:lineRule="auto"/>
      <w:ind w:left="720"/>
      <w:contextualSpacing/>
    </w:pPr>
  </w:style>
  <w:style w:type="table" w:customStyle="1" w:styleId="TableStyle0">
    <w:name w:val="TableStyle0"/>
    <w:rsid w:val="00572461"/>
    <w:rPr>
      <w:rFonts w:ascii="Arial" w:hAnsi="Arial" w:cs="Times New Roman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Генеральная доверенность на руководителя филиала ООО, имеющего отдельный баланс (образец заполнения)(Подготовлен специалистами КонсультантПлюс, 2019)</vt:lpstr>
    </vt:vector>
  </TitlesOfParts>
  <Company>КонсультантПлюс Версия 4018.00.50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Генеральная доверенность на руководителя филиала ООО, имеющего отдельный баланс (образец заполнения)(Подготовлен специалистами КонсультантПлюс, 2019)</dc:title>
  <dc:subject/>
  <dc:creator>Ирина Сергеева Сергеевна</dc:creator>
  <cp:keywords/>
  <dc:description/>
  <cp:lastModifiedBy>1</cp:lastModifiedBy>
  <cp:revision>2</cp:revision>
  <cp:lastPrinted>2020-05-29T08:46:00Z</cp:lastPrinted>
  <dcterms:created xsi:type="dcterms:W3CDTF">2023-10-02T10:29:00Z</dcterms:created>
  <dcterms:modified xsi:type="dcterms:W3CDTF">2023-10-02T10:29:00Z</dcterms:modified>
</cp:coreProperties>
</file>